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C3DE" w14:textId="15468729" w:rsidR="00342816" w:rsidRDefault="00363A67" w:rsidP="00342816">
      <w:pPr>
        <w:rPr>
          <w:rFonts w:ascii="Arial" w:hAnsi="Arial" w:cs="Arial"/>
          <w:color w:val="1A1A1A"/>
          <w:sz w:val="36"/>
          <w:szCs w:val="36"/>
          <w:lang w:eastAsia="en-CA"/>
        </w:rPr>
      </w:pPr>
      <w:r>
        <w:rPr>
          <w:noProof/>
        </w:rPr>
        <w:drawing>
          <wp:inline distT="0" distB="0" distL="0" distR="0" wp14:anchorId="401FA928" wp14:editId="2974CC89">
            <wp:extent cx="5410200" cy="188014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7810" cy="1882785"/>
                    </a:xfrm>
                    <a:prstGeom prst="rect">
                      <a:avLst/>
                    </a:prstGeom>
                    <a:noFill/>
                    <a:ln>
                      <a:noFill/>
                    </a:ln>
                  </pic:spPr>
                </pic:pic>
              </a:graphicData>
            </a:graphic>
          </wp:inline>
        </w:drawing>
      </w:r>
    </w:p>
    <w:p w14:paraId="238F2666" w14:textId="77777777" w:rsidR="00863E62" w:rsidRPr="00BC11F5" w:rsidRDefault="00342816" w:rsidP="0057730D">
      <w:pPr>
        <w:pStyle w:val="NoSpacing"/>
        <w:rPr>
          <w:rFonts w:ascii="Arial" w:hAnsi="Arial" w:cs="Arial"/>
          <w:sz w:val="28"/>
          <w:szCs w:val="28"/>
          <w:lang w:eastAsia="en-CA"/>
        </w:rPr>
      </w:pPr>
      <w:r w:rsidRPr="00BC11F5">
        <w:rPr>
          <w:rFonts w:ascii="Arial" w:hAnsi="Arial" w:cs="Arial"/>
          <w:sz w:val="28"/>
          <w:szCs w:val="28"/>
          <w:lang w:eastAsia="en-CA"/>
        </w:rPr>
        <w:t>10133-101 Avenue</w:t>
      </w:r>
    </w:p>
    <w:p w14:paraId="54F030BE" w14:textId="62B0613C" w:rsidR="00342816" w:rsidRPr="00BC11F5" w:rsidRDefault="00342816" w:rsidP="0057730D">
      <w:pPr>
        <w:pStyle w:val="NoSpacing"/>
        <w:rPr>
          <w:rFonts w:ascii="Arial" w:hAnsi="Arial" w:cs="Arial"/>
          <w:sz w:val="28"/>
          <w:szCs w:val="28"/>
          <w:lang w:eastAsia="en-CA"/>
        </w:rPr>
      </w:pPr>
      <w:r w:rsidRPr="00BC11F5">
        <w:rPr>
          <w:rFonts w:ascii="Arial" w:hAnsi="Arial" w:cs="Arial"/>
          <w:sz w:val="28"/>
          <w:szCs w:val="28"/>
          <w:lang w:eastAsia="en-CA"/>
        </w:rPr>
        <w:t>Lac La Biche, Alberta</w:t>
      </w:r>
      <w:r w:rsidRPr="00BC11F5">
        <w:rPr>
          <w:rFonts w:ascii="Arial" w:hAnsi="Arial" w:cs="Arial"/>
          <w:sz w:val="28"/>
          <w:szCs w:val="28"/>
          <w:lang w:eastAsia="en-CA"/>
        </w:rPr>
        <w:tab/>
      </w:r>
    </w:p>
    <w:p w14:paraId="1D8ABA53" w14:textId="77777777" w:rsidR="00342816" w:rsidRPr="00BC11F5" w:rsidRDefault="00342816" w:rsidP="0057730D">
      <w:pPr>
        <w:pStyle w:val="NoSpacing"/>
        <w:rPr>
          <w:rFonts w:ascii="Arial" w:hAnsi="Arial" w:cs="Arial"/>
          <w:lang w:eastAsia="en-CA"/>
        </w:rPr>
      </w:pPr>
      <w:r w:rsidRPr="00BC11F5">
        <w:rPr>
          <w:rFonts w:ascii="Arial" w:hAnsi="Arial" w:cs="Arial"/>
          <w:sz w:val="28"/>
          <w:szCs w:val="28"/>
          <w:lang w:eastAsia="en-CA"/>
        </w:rPr>
        <w:t>T0A 2C0</w:t>
      </w:r>
    </w:p>
    <w:p w14:paraId="6E1AB8B3" w14:textId="77777777" w:rsidR="00342816" w:rsidRPr="00BC11F5" w:rsidRDefault="00342816" w:rsidP="00342816">
      <w:pPr>
        <w:rPr>
          <w:rFonts w:ascii="Arial" w:hAnsi="Arial" w:cs="Arial"/>
          <w:color w:val="1A1A1A"/>
          <w:sz w:val="36"/>
          <w:szCs w:val="36"/>
          <w:lang w:eastAsia="en-CA"/>
        </w:rPr>
      </w:pPr>
    </w:p>
    <w:p w14:paraId="122C8DDC" w14:textId="77777777" w:rsidR="00342816" w:rsidRPr="00BC11F5" w:rsidRDefault="00342816" w:rsidP="00342816">
      <w:pPr>
        <w:rPr>
          <w:rFonts w:ascii="Arial" w:hAnsi="Arial" w:cs="Arial"/>
          <w:color w:val="1A1A1A"/>
          <w:sz w:val="28"/>
          <w:szCs w:val="28"/>
          <w:lang w:eastAsia="en-CA"/>
        </w:rPr>
      </w:pPr>
      <w:r w:rsidRPr="00BC11F5">
        <w:rPr>
          <w:rFonts w:ascii="Arial" w:hAnsi="Arial" w:cs="Arial"/>
          <w:color w:val="1A1A1A"/>
          <w:sz w:val="28"/>
          <w:szCs w:val="28"/>
          <w:lang w:eastAsia="en-CA"/>
        </w:rPr>
        <w:t>Attention: 4</w:t>
      </w:r>
      <w:r w:rsidRPr="00BC11F5">
        <w:rPr>
          <w:rFonts w:ascii="Arial" w:hAnsi="Arial" w:cs="Arial"/>
          <w:color w:val="1A1A1A"/>
          <w:sz w:val="28"/>
          <w:szCs w:val="28"/>
          <w:vertAlign w:val="superscript"/>
          <w:lang w:eastAsia="en-CA"/>
        </w:rPr>
        <w:t>th</w:t>
      </w:r>
      <w:r w:rsidRPr="00BC11F5">
        <w:rPr>
          <w:rFonts w:ascii="Arial" w:hAnsi="Arial" w:cs="Arial"/>
          <w:color w:val="1A1A1A"/>
          <w:sz w:val="28"/>
          <w:szCs w:val="28"/>
          <w:lang w:eastAsia="en-CA"/>
        </w:rPr>
        <w:t xml:space="preserve"> year graduates</w:t>
      </w:r>
    </w:p>
    <w:p w14:paraId="54E1D714" w14:textId="74BE684E" w:rsidR="00BC11F5" w:rsidRPr="00BC11F5" w:rsidRDefault="00342816" w:rsidP="00342816">
      <w:pPr>
        <w:rPr>
          <w:rFonts w:ascii="Arial" w:hAnsi="Arial" w:cs="Arial"/>
          <w:color w:val="1A1A1A"/>
          <w:sz w:val="36"/>
          <w:szCs w:val="36"/>
          <w:lang w:eastAsia="en-CA"/>
        </w:rPr>
      </w:pPr>
      <w:r w:rsidRPr="00BC11F5">
        <w:rPr>
          <w:rFonts w:ascii="Arial" w:hAnsi="Arial" w:cs="Arial"/>
          <w:color w:val="000000"/>
          <w:sz w:val="24"/>
          <w:szCs w:val="24"/>
          <w:lang w:eastAsia="en-CA"/>
        </w:rPr>
        <w:t>We are currently hiring for a</w:t>
      </w:r>
      <w:r w:rsidR="00DD65AF">
        <w:rPr>
          <w:rFonts w:ascii="Arial" w:hAnsi="Arial" w:cs="Arial"/>
          <w:color w:val="000000"/>
          <w:sz w:val="24"/>
          <w:szCs w:val="24"/>
          <w:lang w:eastAsia="en-CA"/>
        </w:rPr>
        <w:t xml:space="preserve"> Staff</w:t>
      </w:r>
      <w:r w:rsidRPr="00BC11F5">
        <w:rPr>
          <w:rFonts w:ascii="Arial" w:hAnsi="Arial" w:cs="Arial"/>
          <w:color w:val="000000"/>
          <w:sz w:val="24"/>
          <w:szCs w:val="24"/>
          <w:lang w:eastAsia="en-CA"/>
        </w:rPr>
        <w:t xml:space="preserve"> Pharmacist position to complete our pharmacy team. The ideal candidate must have or be willing to acquire certification for Injection Services and APA (Additional Prescribing Authorization). Our goal is to continue to build our patient focused pharmacy practice and achieve better health outcomes for our patients and community. A successful candidate must bring enthusiasm and energy to their work environment</w:t>
      </w:r>
      <w:r w:rsidR="008D4819">
        <w:rPr>
          <w:rFonts w:ascii="Arial" w:hAnsi="Arial" w:cs="Arial"/>
          <w:color w:val="000000"/>
          <w:sz w:val="24"/>
          <w:szCs w:val="24"/>
          <w:lang w:eastAsia="en-CA"/>
        </w:rPr>
        <w:t>,</w:t>
      </w:r>
      <w:r w:rsidRPr="00BC11F5">
        <w:rPr>
          <w:rFonts w:ascii="Arial" w:hAnsi="Arial" w:cs="Arial"/>
          <w:color w:val="000000"/>
          <w:sz w:val="24"/>
          <w:szCs w:val="24"/>
          <w:lang w:eastAsia="en-CA"/>
        </w:rPr>
        <w:t xml:space="preserve"> be willing to expand their knowledge and work to their full scope of practice</w:t>
      </w:r>
      <w:r w:rsidR="00363A67" w:rsidRPr="00BC11F5">
        <w:rPr>
          <w:rFonts w:ascii="Arial" w:hAnsi="Arial" w:cs="Arial"/>
          <w:color w:val="000000"/>
          <w:sz w:val="24"/>
          <w:szCs w:val="24"/>
          <w:lang w:eastAsia="en-CA"/>
        </w:rPr>
        <w:t xml:space="preserve"> in a racially diverse community.</w:t>
      </w:r>
      <w:r w:rsidR="002B02D5" w:rsidRPr="00BC11F5">
        <w:rPr>
          <w:rFonts w:ascii="Arial" w:hAnsi="Arial" w:cs="Arial"/>
          <w:color w:val="000000"/>
          <w:sz w:val="24"/>
          <w:szCs w:val="24"/>
          <w:lang w:eastAsia="en-CA"/>
        </w:rPr>
        <w:t xml:space="preserve"> A successful</w:t>
      </w:r>
      <w:r w:rsidR="002B02D5" w:rsidRPr="00BC11F5">
        <w:rPr>
          <w:rFonts w:ascii="Arial" w:hAnsi="Arial" w:cs="Arial"/>
          <w:sz w:val="24"/>
          <w:szCs w:val="24"/>
        </w:rPr>
        <w:t xml:space="preserve"> applicant must be a team player and willing to work with our current staff and local health care professionals.</w:t>
      </w:r>
    </w:p>
    <w:p w14:paraId="0796B75F" w14:textId="77777777" w:rsidR="00342816" w:rsidRPr="00BC11F5" w:rsidRDefault="00342816" w:rsidP="00342816">
      <w:pPr>
        <w:rPr>
          <w:rFonts w:ascii="Arial" w:hAnsi="Arial" w:cs="Arial"/>
          <w:color w:val="000000"/>
          <w:sz w:val="32"/>
          <w:szCs w:val="32"/>
          <w:lang w:eastAsia="en-CA"/>
        </w:rPr>
      </w:pPr>
      <w:r w:rsidRPr="00BC11F5">
        <w:rPr>
          <w:rFonts w:ascii="Arial" w:hAnsi="Arial" w:cs="Arial"/>
          <w:color w:val="1A1A1A"/>
          <w:sz w:val="32"/>
          <w:szCs w:val="32"/>
          <w:lang w:eastAsia="en-CA"/>
        </w:rPr>
        <w:t>Full Time Permanent</w:t>
      </w:r>
    </w:p>
    <w:p w14:paraId="35EF08B4" w14:textId="39EBD2DD" w:rsidR="00342816" w:rsidRPr="00BC11F5" w:rsidRDefault="00342816" w:rsidP="00342816">
      <w:pPr>
        <w:rPr>
          <w:rFonts w:ascii="Arial" w:hAnsi="Arial" w:cs="Arial"/>
          <w:color w:val="1A1A1A"/>
          <w:sz w:val="36"/>
          <w:szCs w:val="36"/>
          <w:lang w:eastAsia="en-CA"/>
        </w:rPr>
      </w:pPr>
      <w:r w:rsidRPr="00BC11F5">
        <w:rPr>
          <w:rFonts w:ascii="Arial" w:hAnsi="Arial" w:cs="Arial"/>
          <w:color w:val="000000"/>
          <w:sz w:val="24"/>
          <w:szCs w:val="24"/>
          <w:lang w:eastAsia="en-CA"/>
        </w:rPr>
        <w:t>3</w:t>
      </w:r>
      <w:r w:rsidR="00363A67" w:rsidRPr="00BC11F5">
        <w:rPr>
          <w:rFonts w:ascii="Arial" w:hAnsi="Arial" w:cs="Arial"/>
          <w:color w:val="000000"/>
          <w:sz w:val="24"/>
          <w:szCs w:val="24"/>
          <w:lang w:eastAsia="en-CA"/>
        </w:rPr>
        <w:t>5</w:t>
      </w:r>
      <w:r w:rsidRPr="00BC11F5">
        <w:rPr>
          <w:rFonts w:ascii="Arial" w:hAnsi="Arial" w:cs="Arial"/>
          <w:color w:val="000000"/>
          <w:sz w:val="24"/>
          <w:szCs w:val="24"/>
          <w:lang w:eastAsia="en-CA"/>
        </w:rPr>
        <w:t>-40 hours per week</w:t>
      </w:r>
    </w:p>
    <w:p w14:paraId="2E2DC3EC" w14:textId="49ECE5B8" w:rsidR="00342816" w:rsidRPr="00BC11F5" w:rsidRDefault="00342816" w:rsidP="00342816">
      <w:pPr>
        <w:rPr>
          <w:rFonts w:ascii="Arial" w:hAnsi="Arial" w:cs="Arial"/>
          <w:color w:val="1A1A1A"/>
          <w:sz w:val="36"/>
          <w:szCs w:val="36"/>
          <w:lang w:eastAsia="en-CA"/>
        </w:rPr>
      </w:pPr>
      <w:r w:rsidRPr="00BC11F5">
        <w:rPr>
          <w:rFonts w:ascii="Arial" w:hAnsi="Arial" w:cs="Arial"/>
          <w:color w:val="1A1A1A"/>
          <w:sz w:val="32"/>
          <w:szCs w:val="32"/>
          <w:lang w:eastAsia="en-CA"/>
        </w:rPr>
        <w:t>Contact Information for Resumes</w:t>
      </w:r>
    </w:p>
    <w:p w14:paraId="2CC2091B" w14:textId="77777777" w:rsidR="00342816" w:rsidRPr="00BC11F5" w:rsidRDefault="00342816" w:rsidP="0057730D">
      <w:pPr>
        <w:pStyle w:val="NoSpacing"/>
        <w:rPr>
          <w:rFonts w:ascii="Arial" w:hAnsi="Arial" w:cs="Arial"/>
          <w:sz w:val="24"/>
          <w:szCs w:val="24"/>
        </w:rPr>
      </w:pPr>
      <w:r w:rsidRPr="00BC11F5">
        <w:rPr>
          <w:rFonts w:ascii="Arial" w:hAnsi="Arial" w:cs="Arial"/>
          <w:sz w:val="24"/>
          <w:szCs w:val="24"/>
        </w:rPr>
        <w:t>Colin Stratichuk</w:t>
      </w:r>
    </w:p>
    <w:p w14:paraId="2AE41884" w14:textId="77777777" w:rsidR="00342816" w:rsidRPr="00BC11F5" w:rsidRDefault="00342816" w:rsidP="0057730D">
      <w:pPr>
        <w:pStyle w:val="NoSpacing"/>
        <w:rPr>
          <w:rFonts w:ascii="Arial" w:hAnsi="Arial" w:cs="Arial"/>
          <w:color w:val="1A1A1A"/>
          <w:sz w:val="24"/>
          <w:szCs w:val="24"/>
          <w:lang w:eastAsia="en-CA"/>
        </w:rPr>
      </w:pPr>
      <w:r w:rsidRPr="00BC11F5">
        <w:rPr>
          <w:rFonts w:ascii="Arial" w:hAnsi="Arial" w:cs="Arial"/>
          <w:color w:val="1A1A1A"/>
          <w:sz w:val="24"/>
          <w:szCs w:val="24"/>
          <w:lang w:eastAsia="en-CA"/>
        </w:rPr>
        <w:t>Mobile 780 623-8675</w:t>
      </w:r>
    </w:p>
    <w:p w14:paraId="47C07DAB" w14:textId="7AB32949" w:rsidR="00342816" w:rsidRPr="00BC11F5" w:rsidRDefault="008D4819" w:rsidP="0057730D">
      <w:pPr>
        <w:pStyle w:val="NoSpacing"/>
        <w:rPr>
          <w:rFonts w:ascii="Arial" w:hAnsi="Arial" w:cs="Arial"/>
          <w:color w:val="1A1A1A"/>
          <w:sz w:val="24"/>
          <w:szCs w:val="24"/>
          <w:lang w:eastAsia="en-CA"/>
        </w:rPr>
      </w:pPr>
      <w:hyperlink r:id="rId5" w:history="1">
        <w:r w:rsidR="0057730D" w:rsidRPr="00BC11F5">
          <w:rPr>
            <w:rStyle w:val="Hyperlink"/>
            <w:rFonts w:ascii="Arial" w:hAnsi="Arial" w:cs="Arial"/>
            <w:sz w:val="24"/>
            <w:szCs w:val="24"/>
            <w:lang w:eastAsia="en-CA"/>
          </w:rPr>
          <w:t>colin@valuedrug.ca</w:t>
        </w:r>
      </w:hyperlink>
    </w:p>
    <w:p w14:paraId="702D5EFB" w14:textId="77777777" w:rsidR="0057730D" w:rsidRPr="00BC11F5" w:rsidRDefault="0057730D" w:rsidP="0057730D">
      <w:pPr>
        <w:pStyle w:val="NoSpacing"/>
        <w:rPr>
          <w:rFonts w:ascii="Arial" w:hAnsi="Arial" w:cs="Arial"/>
          <w:color w:val="1A1A1A"/>
          <w:sz w:val="36"/>
          <w:szCs w:val="36"/>
          <w:lang w:eastAsia="en-CA"/>
        </w:rPr>
      </w:pPr>
    </w:p>
    <w:p w14:paraId="3EA1EFC6" w14:textId="3DB64B82" w:rsidR="00342816" w:rsidRPr="00BC11F5" w:rsidRDefault="00342816" w:rsidP="00342816">
      <w:pPr>
        <w:rPr>
          <w:rFonts w:ascii="Arial" w:hAnsi="Arial" w:cs="Arial"/>
          <w:color w:val="1A1A1A"/>
          <w:sz w:val="32"/>
          <w:szCs w:val="32"/>
          <w:lang w:eastAsia="en-CA"/>
        </w:rPr>
      </w:pPr>
      <w:r w:rsidRPr="00BC11F5">
        <w:rPr>
          <w:rFonts w:ascii="Arial" w:hAnsi="Arial" w:cs="Arial"/>
          <w:color w:val="1A1A1A"/>
          <w:sz w:val="32"/>
          <w:szCs w:val="32"/>
          <w:lang w:eastAsia="en-CA"/>
        </w:rPr>
        <w:t>Other Relevant Information</w:t>
      </w:r>
    </w:p>
    <w:p w14:paraId="39EA8408" w14:textId="71E79E44" w:rsidR="009B6D58" w:rsidRDefault="00342816" w:rsidP="0085771F">
      <w:pPr>
        <w:pStyle w:val="NoSpacing"/>
        <w:rPr>
          <w:rFonts w:ascii="Arial" w:hAnsi="Arial" w:cs="Arial"/>
          <w:sz w:val="24"/>
          <w:szCs w:val="24"/>
          <w:lang w:eastAsia="en-CA"/>
        </w:rPr>
      </w:pPr>
      <w:r w:rsidRPr="0085771F">
        <w:rPr>
          <w:rFonts w:ascii="Arial" w:hAnsi="Arial" w:cs="Arial"/>
          <w:sz w:val="24"/>
          <w:szCs w:val="24"/>
          <w:lang w:eastAsia="en-CA"/>
        </w:rPr>
        <w:t xml:space="preserve">Benefits:           </w:t>
      </w:r>
      <w:r w:rsidR="0057730D" w:rsidRPr="0085771F">
        <w:rPr>
          <w:rFonts w:ascii="Arial" w:hAnsi="Arial" w:cs="Arial"/>
          <w:sz w:val="24"/>
          <w:szCs w:val="24"/>
          <w:lang w:eastAsia="en-CA"/>
        </w:rPr>
        <w:t xml:space="preserve">   </w:t>
      </w:r>
      <w:r w:rsidRPr="0085771F">
        <w:rPr>
          <w:rFonts w:ascii="Arial" w:hAnsi="Arial" w:cs="Arial"/>
          <w:sz w:val="24"/>
          <w:szCs w:val="24"/>
          <w:lang w:eastAsia="en-CA"/>
        </w:rPr>
        <w:t>Extended Health, Dental, Prescription</w:t>
      </w:r>
      <w:r w:rsidRPr="0085771F">
        <w:rPr>
          <w:rFonts w:ascii="Arial" w:hAnsi="Arial" w:cs="Arial"/>
          <w:sz w:val="24"/>
          <w:szCs w:val="24"/>
          <w:lang w:eastAsia="en-CA"/>
        </w:rPr>
        <w:br/>
        <w:t xml:space="preserve">Requirements:  </w:t>
      </w:r>
      <w:r w:rsidR="0057730D" w:rsidRPr="0085771F">
        <w:rPr>
          <w:rFonts w:ascii="Arial" w:hAnsi="Arial" w:cs="Arial"/>
          <w:sz w:val="24"/>
          <w:szCs w:val="24"/>
          <w:lang w:eastAsia="en-CA"/>
        </w:rPr>
        <w:t xml:space="preserve">  </w:t>
      </w:r>
      <w:r w:rsidRPr="0085771F">
        <w:rPr>
          <w:rFonts w:ascii="Arial" w:hAnsi="Arial" w:cs="Arial"/>
          <w:sz w:val="24"/>
          <w:szCs w:val="24"/>
          <w:lang w:eastAsia="en-CA"/>
        </w:rPr>
        <w:t xml:space="preserve"> Bachelor Degree in Pharmacy and be registered in good standing with</w:t>
      </w:r>
      <w:r w:rsidR="0085771F">
        <w:rPr>
          <w:rFonts w:ascii="Arial" w:hAnsi="Arial" w:cs="Arial"/>
          <w:sz w:val="24"/>
          <w:szCs w:val="24"/>
          <w:lang w:eastAsia="en-CA"/>
        </w:rPr>
        <w:t xml:space="preserve"> </w:t>
      </w:r>
    </w:p>
    <w:p w14:paraId="657852EC" w14:textId="3B262FC5" w:rsidR="00342816" w:rsidRPr="0085771F" w:rsidRDefault="009B6D58" w:rsidP="0085771F">
      <w:pPr>
        <w:pStyle w:val="NoSpacing"/>
        <w:rPr>
          <w:rFonts w:ascii="Arial" w:hAnsi="Arial" w:cs="Arial"/>
          <w:sz w:val="24"/>
          <w:szCs w:val="24"/>
          <w:lang w:eastAsia="en-CA"/>
        </w:rPr>
      </w:pPr>
      <w:r>
        <w:rPr>
          <w:rFonts w:ascii="Arial" w:hAnsi="Arial" w:cs="Arial"/>
          <w:sz w:val="24"/>
          <w:szCs w:val="24"/>
          <w:lang w:eastAsia="en-CA"/>
        </w:rPr>
        <w:tab/>
      </w:r>
      <w:r>
        <w:rPr>
          <w:rFonts w:ascii="Arial" w:hAnsi="Arial" w:cs="Arial"/>
          <w:sz w:val="24"/>
          <w:szCs w:val="24"/>
          <w:lang w:eastAsia="en-CA"/>
        </w:rPr>
        <w:tab/>
        <w:t xml:space="preserve">       the </w:t>
      </w:r>
      <w:r w:rsidRPr="0085771F">
        <w:rPr>
          <w:rFonts w:ascii="Arial" w:hAnsi="Arial" w:cs="Arial"/>
          <w:sz w:val="24"/>
          <w:szCs w:val="24"/>
          <w:lang w:eastAsia="en-CA"/>
        </w:rPr>
        <w:t>Alberta College of Pharmacy.</w:t>
      </w:r>
      <w:r w:rsidR="00342816" w:rsidRPr="0085771F">
        <w:rPr>
          <w:rFonts w:ascii="Arial" w:hAnsi="Arial" w:cs="Arial"/>
          <w:sz w:val="24"/>
          <w:szCs w:val="24"/>
          <w:lang w:eastAsia="en-CA"/>
        </w:rPr>
        <w:t xml:space="preserve"> </w:t>
      </w:r>
      <w:r w:rsidR="0085771F">
        <w:rPr>
          <w:rFonts w:ascii="Arial" w:hAnsi="Arial" w:cs="Arial"/>
          <w:sz w:val="24"/>
          <w:szCs w:val="24"/>
          <w:lang w:eastAsia="en-CA"/>
        </w:rPr>
        <w:t xml:space="preserve">                                                           </w:t>
      </w:r>
    </w:p>
    <w:p w14:paraId="55626D14" w14:textId="0D81EA1A" w:rsidR="00452306" w:rsidRPr="0085771F" w:rsidRDefault="00342816" w:rsidP="0085771F">
      <w:pPr>
        <w:pStyle w:val="NoSpacing"/>
        <w:rPr>
          <w:rFonts w:ascii="Arial" w:hAnsi="Arial" w:cs="Arial"/>
          <w:sz w:val="24"/>
          <w:szCs w:val="24"/>
        </w:rPr>
      </w:pPr>
      <w:r w:rsidRPr="0085771F">
        <w:rPr>
          <w:rFonts w:ascii="Arial" w:hAnsi="Arial" w:cs="Arial"/>
          <w:sz w:val="24"/>
          <w:szCs w:val="24"/>
          <w:lang w:eastAsia="en-CA"/>
        </w:rPr>
        <w:t>Communication:</w:t>
      </w:r>
      <w:r w:rsidR="0085771F">
        <w:rPr>
          <w:rFonts w:ascii="Arial" w:hAnsi="Arial" w:cs="Arial"/>
          <w:sz w:val="24"/>
          <w:szCs w:val="24"/>
          <w:lang w:eastAsia="en-CA"/>
        </w:rPr>
        <w:t xml:space="preserve"> </w:t>
      </w:r>
      <w:r w:rsidRPr="0085771F">
        <w:rPr>
          <w:rFonts w:ascii="Arial" w:hAnsi="Arial" w:cs="Arial"/>
          <w:sz w:val="24"/>
          <w:szCs w:val="24"/>
          <w:lang w:eastAsia="en-CA"/>
        </w:rPr>
        <w:t xml:space="preserve"> Excellent written and verbal communication skills in English are</w:t>
      </w:r>
      <w:r w:rsidRPr="0085771F">
        <w:rPr>
          <w:rFonts w:ascii="Arial" w:hAnsi="Arial" w:cs="Arial"/>
          <w:sz w:val="24"/>
          <w:szCs w:val="24"/>
          <w:lang w:eastAsia="en-CA"/>
        </w:rPr>
        <w:br/>
        <w:t xml:space="preserve">                            required.</w:t>
      </w:r>
      <w:r w:rsidRPr="0085771F">
        <w:rPr>
          <w:rFonts w:ascii="Arial" w:hAnsi="Arial" w:cs="Arial"/>
          <w:sz w:val="24"/>
          <w:szCs w:val="24"/>
          <w:lang w:eastAsia="en-CA"/>
        </w:rPr>
        <w:br/>
        <w:t xml:space="preserve">Compensation:  </w:t>
      </w:r>
      <w:r w:rsidR="0085771F">
        <w:rPr>
          <w:rFonts w:ascii="Arial" w:hAnsi="Arial" w:cs="Arial"/>
          <w:sz w:val="24"/>
          <w:szCs w:val="24"/>
          <w:lang w:eastAsia="en-CA"/>
        </w:rPr>
        <w:t xml:space="preserve"> </w:t>
      </w:r>
      <w:r w:rsidRPr="0085771F">
        <w:rPr>
          <w:rFonts w:ascii="Arial" w:hAnsi="Arial" w:cs="Arial"/>
          <w:sz w:val="24"/>
          <w:szCs w:val="24"/>
          <w:lang w:eastAsia="en-CA"/>
        </w:rPr>
        <w:t xml:space="preserve">To be negotiated </w:t>
      </w:r>
    </w:p>
    <w:p w14:paraId="29789172" w14:textId="77777777" w:rsidR="001A205F" w:rsidRPr="0085771F" w:rsidRDefault="001A205F">
      <w:pPr>
        <w:pStyle w:val="NoSpacing"/>
        <w:rPr>
          <w:rFonts w:ascii="Arial" w:hAnsi="Arial" w:cs="Arial"/>
          <w:sz w:val="24"/>
          <w:szCs w:val="24"/>
        </w:rPr>
      </w:pPr>
    </w:p>
    <w:sectPr w:rsidR="001A205F" w:rsidRPr="00857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816"/>
    <w:rsid w:val="001A205F"/>
    <w:rsid w:val="002B02D5"/>
    <w:rsid w:val="00342816"/>
    <w:rsid w:val="00363A67"/>
    <w:rsid w:val="00452306"/>
    <w:rsid w:val="0057730D"/>
    <w:rsid w:val="0085771F"/>
    <w:rsid w:val="00863E62"/>
    <w:rsid w:val="008D4819"/>
    <w:rsid w:val="009B6D58"/>
    <w:rsid w:val="00A43BE8"/>
    <w:rsid w:val="00BB408C"/>
    <w:rsid w:val="00BC11F5"/>
    <w:rsid w:val="00D62882"/>
    <w:rsid w:val="00DD65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BBF"/>
  <w15:docId w15:val="{DDFA9FCF-AC74-40D4-91DC-72825D43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16"/>
    <w:pPr>
      <w:spacing w:after="160" w:line="240" w:lineRule="auto"/>
    </w:pPr>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2D5"/>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57730D"/>
    <w:pPr>
      <w:spacing w:after="0" w:line="240" w:lineRule="auto"/>
    </w:pPr>
    <w:rPr>
      <w:rFonts w:ascii="Calibri" w:eastAsia="PMingLiU" w:hAnsi="Calibri" w:cs="Times New Roman"/>
      <w:lang w:eastAsia="zh-TW"/>
    </w:rPr>
  </w:style>
  <w:style w:type="character" w:styleId="Hyperlink">
    <w:name w:val="Hyperlink"/>
    <w:basedOn w:val="DefaultParagraphFont"/>
    <w:uiPriority w:val="99"/>
    <w:unhideWhenUsed/>
    <w:rsid w:val="0057730D"/>
    <w:rPr>
      <w:color w:val="0000FF" w:themeColor="hyperlink"/>
      <w:u w:val="single"/>
    </w:rPr>
  </w:style>
  <w:style w:type="character" w:styleId="UnresolvedMention">
    <w:name w:val="Unresolved Mention"/>
    <w:basedOn w:val="DefaultParagraphFont"/>
    <w:uiPriority w:val="99"/>
    <w:semiHidden/>
    <w:unhideWhenUsed/>
    <w:rsid w:val="00577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99680">
      <w:bodyDiv w:val="1"/>
      <w:marLeft w:val="0"/>
      <w:marRight w:val="0"/>
      <w:marTop w:val="0"/>
      <w:marBottom w:val="0"/>
      <w:divBdr>
        <w:top w:val="none" w:sz="0" w:space="0" w:color="auto"/>
        <w:left w:val="none" w:sz="0" w:space="0" w:color="auto"/>
        <w:bottom w:val="none" w:sz="0" w:space="0" w:color="auto"/>
        <w:right w:val="none" w:sz="0" w:space="0" w:color="auto"/>
      </w:divBdr>
    </w:div>
    <w:div w:id="21421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in@valuedrug.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stratichuk</cp:lastModifiedBy>
  <cp:revision>11</cp:revision>
  <cp:lastPrinted>2022-01-11T00:13:00Z</cp:lastPrinted>
  <dcterms:created xsi:type="dcterms:W3CDTF">2016-02-07T01:06:00Z</dcterms:created>
  <dcterms:modified xsi:type="dcterms:W3CDTF">2022-01-11T00:32:00Z</dcterms:modified>
</cp:coreProperties>
</file>